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08C" w:rsidRPr="00AF7472" w:rsidRDefault="00FA008C" w:rsidP="000C35FC">
      <w:pPr>
        <w:pStyle w:val="2"/>
        <w:tabs>
          <w:tab w:val="left" w:pos="5387"/>
        </w:tabs>
        <w:spacing w:before="0" w:after="0"/>
        <w:ind w:left="8505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</w:t>
      </w:r>
      <w:r w:rsidR="00441768" w:rsidRPr="00AF7472">
        <w:rPr>
          <w:rFonts w:ascii="PT Astra Serif" w:hAnsi="PT Astra Serif" w:cs="Times New Roman"/>
          <w:b w:val="0"/>
          <w:bCs w:val="0"/>
          <w:i w:val="0"/>
          <w:iCs w:val="0"/>
        </w:rPr>
        <w:t>6</w:t>
      </w: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</w:t>
      </w:r>
      <w:r w:rsidR="00473FBC" w:rsidRPr="00AF7472">
        <w:rPr>
          <w:rFonts w:ascii="PT Astra Serif" w:hAnsi="PT Astra Serif" w:cs="Times New Roman"/>
          <w:b w:val="0"/>
          <w:bCs w:val="0"/>
          <w:i w:val="0"/>
          <w:iCs w:val="0"/>
        </w:rPr>
        <w:t>«</w:t>
      </w: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>Об областном бюджете на 20</w:t>
      </w:r>
      <w:r w:rsidR="0031345B" w:rsidRPr="00AF7472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  <w:r w:rsidR="0093251D" w:rsidRPr="00AF7472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93251D" w:rsidRPr="00AF7472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93251D" w:rsidRPr="00AF7472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AF7472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</w:t>
      </w:r>
      <w:r w:rsidR="00473FBC" w:rsidRPr="00AF7472">
        <w:rPr>
          <w:rFonts w:ascii="PT Astra Serif" w:hAnsi="PT Astra Serif" w:cs="Times New Roman"/>
          <w:b w:val="0"/>
          <w:bCs w:val="0"/>
          <w:i w:val="0"/>
          <w:iCs w:val="0"/>
        </w:rPr>
        <w:t>»</w:t>
      </w:r>
    </w:p>
    <w:p w:rsidR="009E6595" w:rsidRPr="00AF7472" w:rsidRDefault="009E6595" w:rsidP="00B559FB">
      <w:pPr>
        <w:pStyle w:val="ConsPlusNormal"/>
        <w:spacing w:line="216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52706C" w:rsidRPr="00AF7472" w:rsidRDefault="009E6595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AF7472">
        <w:rPr>
          <w:rFonts w:ascii="PT Astra Serif" w:hAnsi="PT Astra Serif" w:cs="Times New Roman"/>
          <w:sz w:val="28"/>
          <w:szCs w:val="28"/>
        </w:rPr>
        <w:t>Р</w:t>
      </w:r>
      <w:r w:rsidR="00FA008C" w:rsidRPr="00AF7472">
        <w:rPr>
          <w:rFonts w:ascii="PT Astra Serif" w:hAnsi="PT Astra Serif" w:cs="Times New Roman"/>
          <w:sz w:val="28"/>
          <w:szCs w:val="28"/>
        </w:rPr>
        <w:t>аспределение бюджетных ассигнований на реализацию</w:t>
      </w:r>
      <w:r w:rsidR="0052706C" w:rsidRPr="00AF7472">
        <w:rPr>
          <w:rFonts w:ascii="PT Astra Serif" w:hAnsi="PT Astra Serif" w:cs="Times New Roman"/>
          <w:sz w:val="28"/>
          <w:szCs w:val="28"/>
        </w:rPr>
        <w:t xml:space="preserve"> </w:t>
      </w:r>
      <w:r w:rsidR="00FA008C" w:rsidRPr="00AF7472">
        <w:rPr>
          <w:rFonts w:ascii="PT Astra Serif" w:hAnsi="PT Astra Serif" w:cs="Times New Roman"/>
          <w:sz w:val="28"/>
          <w:szCs w:val="28"/>
        </w:rPr>
        <w:t>областной ад</w:t>
      </w:r>
      <w:r w:rsidR="0052706C" w:rsidRPr="00AF7472">
        <w:rPr>
          <w:rFonts w:ascii="PT Astra Serif" w:hAnsi="PT Astra Serif" w:cs="Times New Roman"/>
          <w:sz w:val="28"/>
          <w:szCs w:val="28"/>
        </w:rPr>
        <w:t>ресной инвестиционной</w:t>
      </w:r>
      <w:r w:rsidR="00FA008C" w:rsidRPr="00AF7472">
        <w:rPr>
          <w:rFonts w:ascii="PT Astra Serif" w:hAnsi="PT Astra Serif" w:cs="Times New Roman"/>
          <w:sz w:val="28"/>
          <w:szCs w:val="28"/>
        </w:rPr>
        <w:t xml:space="preserve"> программы </w:t>
      </w:r>
    </w:p>
    <w:p w:rsidR="009E6595" w:rsidRPr="00AF7472" w:rsidRDefault="00FA008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  <w:r w:rsidRPr="00AF7472">
        <w:rPr>
          <w:rFonts w:ascii="PT Astra Serif" w:hAnsi="PT Astra Serif" w:cs="Times New Roman"/>
          <w:sz w:val="28"/>
          <w:szCs w:val="28"/>
        </w:rPr>
        <w:t>на 20</w:t>
      </w:r>
      <w:r w:rsidR="0031345B" w:rsidRPr="00AF7472">
        <w:rPr>
          <w:rFonts w:ascii="PT Astra Serif" w:hAnsi="PT Astra Serif" w:cs="Times New Roman"/>
          <w:sz w:val="28"/>
          <w:szCs w:val="28"/>
        </w:rPr>
        <w:t>2</w:t>
      </w:r>
      <w:r w:rsidR="0093251D" w:rsidRPr="00AF7472">
        <w:rPr>
          <w:rFonts w:ascii="PT Astra Serif" w:hAnsi="PT Astra Serif" w:cs="Times New Roman"/>
          <w:sz w:val="28"/>
          <w:szCs w:val="28"/>
        </w:rPr>
        <w:t>3</w:t>
      </w:r>
      <w:r w:rsidRPr="00AF7472">
        <w:rPr>
          <w:rFonts w:ascii="PT Astra Serif" w:hAnsi="PT Astra Serif" w:cs="Times New Roman"/>
          <w:sz w:val="28"/>
          <w:szCs w:val="28"/>
        </w:rPr>
        <w:t xml:space="preserve"> год</w:t>
      </w:r>
      <w:r w:rsidR="0052706C" w:rsidRPr="00AF7472">
        <w:rPr>
          <w:rFonts w:ascii="PT Astra Serif" w:hAnsi="PT Astra Serif" w:cs="Times New Roman"/>
          <w:sz w:val="28"/>
          <w:szCs w:val="28"/>
        </w:rPr>
        <w:t xml:space="preserve"> и на плановый период 202</w:t>
      </w:r>
      <w:r w:rsidR="0093251D" w:rsidRPr="00AF7472">
        <w:rPr>
          <w:rFonts w:ascii="PT Astra Serif" w:hAnsi="PT Astra Serif" w:cs="Times New Roman"/>
          <w:sz w:val="28"/>
          <w:szCs w:val="28"/>
        </w:rPr>
        <w:t>4</w:t>
      </w:r>
      <w:r w:rsidR="007D6A64" w:rsidRPr="00AF7472">
        <w:rPr>
          <w:rFonts w:ascii="PT Astra Serif" w:hAnsi="PT Astra Serif" w:cs="Times New Roman"/>
          <w:sz w:val="28"/>
          <w:szCs w:val="28"/>
        </w:rPr>
        <w:t xml:space="preserve"> </w:t>
      </w:r>
      <w:r w:rsidR="0052706C" w:rsidRPr="00AF7472">
        <w:rPr>
          <w:rFonts w:ascii="PT Astra Serif" w:hAnsi="PT Astra Serif" w:cs="Times New Roman"/>
          <w:sz w:val="28"/>
          <w:szCs w:val="28"/>
        </w:rPr>
        <w:t>и 202</w:t>
      </w:r>
      <w:r w:rsidR="0093251D" w:rsidRPr="00AF7472">
        <w:rPr>
          <w:rFonts w:ascii="PT Astra Serif" w:hAnsi="PT Astra Serif" w:cs="Times New Roman"/>
          <w:sz w:val="28"/>
          <w:szCs w:val="28"/>
        </w:rPr>
        <w:t>5</w:t>
      </w:r>
      <w:r w:rsidR="0052706C" w:rsidRPr="00AF7472">
        <w:rPr>
          <w:rFonts w:ascii="PT Astra Serif" w:hAnsi="PT Astra Serif" w:cs="Times New Roman"/>
          <w:sz w:val="28"/>
          <w:szCs w:val="28"/>
        </w:rPr>
        <w:t xml:space="preserve"> годов</w:t>
      </w:r>
    </w:p>
    <w:p w:rsidR="004C084C" w:rsidRPr="00AF7472" w:rsidRDefault="004C084C" w:rsidP="00E45D92">
      <w:pPr>
        <w:pStyle w:val="ConsPlusTitle"/>
        <w:jc w:val="center"/>
        <w:rPr>
          <w:rFonts w:ascii="PT Astra Serif" w:hAnsi="PT Astra Serif" w:cs="Times New Roman"/>
          <w:sz w:val="28"/>
          <w:szCs w:val="28"/>
        </w:rPr>
      </w:pPr>
    </w:p>
    <w:p w:rsidR="00542D2D" w:rsidRPr="00AF7472" w:rsidRDefault="00542D2D" w:rsidP="00542D2D">
      <w:pPr>
        <w:jc w:val="center"/>
        <w:rPr>
          <w:rFonts w:ascii="PT Astra Serif" w:hAnsi="PT Astra Serif"/>
          <w:sz w:val="28"/>
          <w:szCs w:val="28"/>
        </w:rPr>
      </w:pPr>
      <w:r w:rsidRPr="00AF7472">
        <w:rPr>
          <w:rFonts w:ascii="PT Astra Serif" w:hAnsi="PT Astra Serif"/>
          <w:sz w:val="28"/>
          <w:szCs w:val="28"/>
        </w:rPr>
        <w:t>(с изменениями от 22 сентября 2023 года № 103-ЗСО)</w:t>
      </w:r>
    </w:p>
    <w:p w:rsidR="009E6595" w:rsidRPr="00AF7472" w:rsidRDefault="00D622AA" w:rsidP="00D622AA">
      <w:pPr>
        <w:pStyle w:val="ConsPlusNormal"/>
        <w:spacing w:line="216" w:lineRule="auto"/>
        <w:ind w:right="-456"/>
        <w:jc w:val="right"/>
        <w:rPr>
          <w:rFonts w:ascii="PT Astra Serif" w:hAnsi="PT Astra Serif" w:cs="Times New Roman"/>
          <w:sz w:val="24"/>
          <w:szCs w:val="24"/>
        </w:rPr>
      </w:pPr>
      <w:r w:rsidRPr="00AF7472">
        <w:rPr>
          <w:rFonts w:ascii="PT Astra Serif" w:hAnsi="PT Astra Serif" w:cs="Times New Roman"/>
          <w:sz w:val="24"/>
          <w:szCs w:val="24"/>
        </w:rPr>
        <w:t xml:space="preserve"> </w:t>
      </w:r>
      <w:r w:rsidR="009E6595" w:rsidRPr="00AF7472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C2CB6" w:rsidRPr="00AF7472" w:rsidTr="00CC72D5">
        <w:tc>
          <w:tcPr>
            <w:tcW w:w="2694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объектов</w:t>
            </w:r>
          </w:p>
        </w:tc>
        <w:tc>
          <w:tcPr>
            <w:tcW w:w="709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Код</w:t>
            </w:r>
          </w:p>
        </w:tc>
        <w:tc>
          <w:tcPr>
            <w:tcW w:w="708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Раз-дел</w:t>
            </w:r>
          </w:p>
        </w:tc>
        <w:tc>
          <w:tcPr>
            <w:tcW w:w="709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Под</w:t>
            </w:r>
            <w:r w:rsidR="00366761" w:rsidRPr="00AF7472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>раздел</w:t>
            </w:r>
          </w:p>
        </w:tc>
        <w:tc>
          <w:tcPr>
            <w:tcW w:w="1701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Целевая</w:t>
            </w:r>
          </w:p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статья</w:t>
            </w:r>
          </w:p>
        </w:tc>
        <w:tc>
          <w:tcPr>
            <w:tcW w:w="709" w:type="dxa"/>
            <w:vMerge w:val="restart"/>
          </w:tcPr>
          <w:p w:rsidR="004C2CB6" w:rsidRPr="00AF7472" w:rsidRDefault="004C2CB6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Вид расх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дов</w:t>
            </w:r>
          </w:p>
        </w:tc>
        <w:tc>
          <w:tcPr>
            <w:tcW w:w="2693" w:type="dxa"/>
            <w:gridSpan w:val="2"/>
          </w:tcPr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2412AA" w:rsidRPr="00AF7472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93251D" w:rsidRPr="00AF7472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3" w:type="dxa"/>
            <w:gridSpan w:val="2"/>
          </w:tcPr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AF7472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694" w:type="dxa"/>
            <w:gridSpan w:val="2"/>
          </w:tcPr>
          <w:p w:rsidR="004C2CB6" w:rsidRPr="00AF7472" w:rsidRDefault="004C2CB6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93251D" w:rsidRPr="00AF7472">
              <w:rPr>
                <w:rFonts w:ascii="PT Astra Serif" w:hAnsi="PT Astra Serif" w:cs="Times New Roman"/>
                <w:sz w:val="24"/>
                <w:szCs w:val="24"/>
              </w:rPr>
              <w:t>5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</w:tr>
      <w:tr w:rsidR="006613CF" w:rsidRPr="00AF7472" w:rsidTr="00CC72D5">
        <w:tc>
          <w:tcPr>
            <w:tcW w:w="2694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6613CF" w:rsidRPr="00AF7472" w:rsidRDefault="006613CF" w:rsidP="00D622AA">
            <w:pPr>
              <w:pStyle w:val="ConsPlusNormal"/>
              <w:spacing w:line="228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C4D5A" w:rsidRPr="00AF747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AF7472">
              <w:rPr>
                <w:rFonts w:ascii="PT Astra Serif" w:hAnsi="PT Astra Serif" w:cs="Times New Roman"/>
                <w:sz w:val="24"/>
                <w:szCs w:val="24"/>
              </w:rPr>
              <w:t>–</w:t>
            </w:r>
          </w:p>
          <w:p w:rsidR="006613CF" w:rsidRPr="00AF747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AF747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</w:t>
            </w:r>
            <w:r w:rsidR="00DE0D45"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, средств бюджетного кредита на финансовое обеспечение реализации инфрастру</w:t>
            </w:r>
            <w:r w:rsidR="00DE0D45"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="00DE0D45"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="00DE0D45"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="00DE0D45"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AF747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:rsidR="006613CF" w:rsidRPr="00AF7472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  <w:tc>
          <w:tcPr>
            <w:tcW w:w="1276" w:type="dxa"/>
          </w:tcPr>
          <w:p w:rsidR="006613CF" w:rsidRPr="00AF7472" w:rsidRDefault="006613CF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сумма </w:t>
            </w:r>
            <w:r w:rsidR="002C4D5A" w:rsidRPr="00AF7472">
              <w:rPr>
                <w:rFonts w:ascii="PT Astra Serif" w:hAnsi="PT Astra Serif" w:cs="Times New Roman"/>
                <w:sz w:val="24"/>
                <w:szCs w:val="24"/>
              </w:rPr>
              <w:t xml:space="preserve">– </w:t>
            </w:r>
            <w:r w:rsidRPr="00AF7472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</w:tcPr>
          <w:p w:rsidR="006613CF" w:rsidRPr="00AF7472" w:rsidRDefault="00DE0D45" w:rsidP="00D622AA">
            <w:pPr>
              <w:pStyle w:val="ConsPlusNormal"/>
              <w:spacing w:line="228" w:lineRule="auto"/>
              <w:ind w:left="-108" w:right="-108"/>
              <w:jc w:val="center"/>
              <w:rPr>
                <w:rFonts w:ascii="PT Astra Serif" w:hAnsi="PT Astra Serif" w:cs="Times New Roman"/>
                <w:spacing w:val="-8"/>
                <w:sz w:val="24"/>
                <w:szCs w:val="24"/>
              </w:rPr>
            </w:pP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в том числе за счет безво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мездных п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ступлений от других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жетов бю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жетной сист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мы Росси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ской Федер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ции, средств бюджетного кредита на финансовое обеспечение реализации инфрастру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турного пр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 w:cs="Times New Roman"/>
                <w:spacing w:val="-8"/>
                <w:sz w:val="24"/>
                <w:szCs w:val="24"/>
              </w:rPr>
              <w:t>екта</w:t>
            </w:r>
          </w:p>
        </w:tc>
      </w:tr>
    </w:tbl>
    <w:p w:rsidR="00CC72D5" w:rsidRPr="00AF7472" w:rsidRDefault="00CC72D5" w:rsidP="00EF59DD">
      <w:pPr>
        <w:spacing w:after="0" w:line="240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a5"/>
        <w:tblW w:w="1531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1701"/>
        <w:gridCol w:w="709"/>
        <w:gridCol w:w="1276"/>
        <w:gridCol w:w="1417"/>
        <w:gridCol w:w="1276"/>
        <w:gridCol w:w="1417"/>
        <w:gridCol w:w="1276"/>
        <w:gridCol w:w="1418"/>
      </w:tblGrid>
      <w:tr w:rsidR="004869B1" w:rsidRPr="00AF7472" w:rsidTr="009056D1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val="en-US"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pacing w:val="-6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9B1" w:rsidRPr="00AF7472" w:rsidRDefault="004869B1" w:rsidP="00542D2D">
            <w:pPr>
              <w:pStyle w:val="ConsPlusNormal"/>
              <w:spacing w:line="228" w:lineRule="auto"/>
              <w:ind w:firstLine="34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AF7472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12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населения д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ступным жильем и развитие жилищно-коммунальной 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1710556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833762,6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1387087,6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684370,6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916087,1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«Ко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м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плексное освоение и развитие территорий в целях жилищного строительства»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маг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стральных инженерных сетей на территории бывшего аэропорта 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ратов «Центральный» в Кировском районе г.Саратова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1 06 98011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620978,5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471586,5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детей-сирот и детей, оста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шихся без попечения родителей»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757921,9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757921,9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866908,0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867494,0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210909,0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Предоставление жилых помещений детям-сиротам и детям, оставшимся без поп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чения родителей, лицам из числа детей-сирот и детей, оставшихся без попечения родителей, из специализированн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го государственного жилищного фонда по договорам найма сп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циализированных ж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лых помещений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4 01 42200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518838,6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627824,7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Предоставление жилых помещений детям-сиротам и детям, оставшимся без поп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чения родителей, лицам из их числа по догов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рам найма специализ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рованных жилых п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мещений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E 4 01 R0820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239083,3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212784,1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239669,3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210909,0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«Обе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печение жилыми п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мещениями отдел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ных категорий гра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дан, установленных законодательством Саратовской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331655,6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56023,2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48593,1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догов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рам социального найма многодетным семьям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5 04 40500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7801,4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18198,7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жилых помещений по догов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рам социального найма гражданам, страда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ю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щим тяжелой формой хронических заболев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ний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5 02 40600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41919,1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30394,4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Предоставление жилых помещений по реш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нию суда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5 06 94100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6302,7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275632,4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ул.4-я Дачная в Лени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ском районе г.Саратова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5 09 42160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145487,1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Строительство мног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квартирного 5-ти эта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ж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ного жилого дома по ул.Лебедева-Кумача в Ленинском районе г.Саратова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5Е 5 09 42170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130145,3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«Охрана окружающей среды, воспроизводство и р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вание природных р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сурсов Саратовской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</w:t>
            </w:r>
            <w:r w:rsidRPr="00AF747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79298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витие водохозя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комплекса Саратовской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579298,9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16" w:lineRule="auto"/>
              <w:jc w:val="both"/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Строительство объекта «Берегоукрепление участка Волгоградского водохранилища от ул.Малыковская до ул.Комсомольская г.Вольска (реконстру</w:t>
            </w:r>
            <w:r w:rsidRPr="00AF747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/>
                <w:bCs/>
                <w:iCs/>
                <w:spacing w:val="-6"/>
                <w:sz w:val="24"/>
                <w:szCs w:val="24"/>
              </w:rPr>
              <w:t xml:space="preserve">ция)»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62 2 38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W0652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212400,0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стро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тельства и жилищно-коммунального х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16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Осуществление кап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тальных вложений в объект капитального строительства госуда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р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ственной собственн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сти области «Берег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укрепление Волгогра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ского водохранилища на участке от первого причала до солярия «Затон» (1 этап)»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62 2 41 48130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460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366898,9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503072,2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377046,3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16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3.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тие транспортной 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стемы»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Подпрограмма «Ра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витие и обеспечение сохранности сети 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томобильных дорог Саратовской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Министерство тран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порта и дорожного х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  <w:lang w:val="en-US"/>
              </w:rPr>
              <w:t>1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660971,7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1439604,6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1207206,4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992103,8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524987,1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213405,0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Проектно-изыскатель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ские, научно-исследо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вательские, опытно-конструкторские раб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ты по объектам стро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тельства и реконстру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ции на автомобильных дорогах общего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зования регионального и межмуниципального значения и искусстве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ных сооружений на них, находящихся в государственной со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ственности области, за счет средств областн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го дорожного фонда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5Ж 2 01 D99А0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80238,8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77300,0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автом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бильной дороги «с.Дон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гуз – с.Колояр» в Ба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тайском и Вольском районах Саратовской области за счет средств областного дорожного фонда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5Ж 2 01 D9970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207226,9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Реконструкция моста через р.Малый Иргиз 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на км 50+994 автом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бильной дороги «Бал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ково – Духовницкое» в Духовницком районе Саратовской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143682,5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5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389F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143540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143540,1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U389</w:t>
            </w:r>
            <w:r w:rsidRPr="00AF7472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142,4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Строительство автод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рожного путепровода г.п.Татищево 816 км ПК 10 перегона Тат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 xml:space="preserve">щево 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Курдюм за счет средств областного д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рожного фонда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802124,9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788454,9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5Ж 2 R1 53894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587200,1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5Ж 2 R1 5389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F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201254,8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3894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3670,0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пут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провода через железн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дорожные пути на              км 3+500 дороги Ново-Астраханское шоссе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53895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217760,2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213405,0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мост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вого перехода через р.Большой Иргиз на участке км 25+000 –             км 25+580 автомобил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ной дороги «Горный – Березово» в Пугаче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38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8526,9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939673,3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5Ж 2 R1 53942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75544,7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368033,8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924395,3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905907,4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R1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3942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12982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15278,0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Реконструкция автом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бильной дороги «Е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шов – Орлов Гай» на участке моста через 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ку Таловка на                км 29+999 в Ершовском районе Саратовской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38471,8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90233,1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53943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37695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36941,3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87955,5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86196,4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U3943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776,6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2277,6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Реконструкция авто- мобильной дороги  «Перелюб – Натальин Яр – Тараховка» на участке моста через овраг Широкий на                 км 26+114 в Перелю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62607,8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AF747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60784,6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59568,9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AF747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1823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Реконструкция авто-подъезда к с.Вязовка от автомобильной дороги «Р-158 Нижний Новго-род – Арзамас – 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ранск – Исса – Пенза – Саратов» на участке моста через р.Чекуриха на км 2+167 в Татище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ском районе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45319,0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5394</w:t>
            </w:r>
            <w:r w:rsidRPr="00AF747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43944,5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43065,6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5Ж 2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 U394</w:t>
            </w:r>
            <w:r w:rsidRPr="00AF7472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1374,5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4.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ской области «Разв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тие здравоохранения»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6121190,</w:t>
            </w:r>
            <w:r w:rsidRPr="00AF747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1163049,6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Подпрограмма «С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вершенствование ок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зания медицинской помощи, включая профилактику заб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леваний и формир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вание здорового обр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за жизни»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6121190,</w:t>
            </w:r>
            <w:r w:rsidRPr="00AF747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4566011,5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1163049,6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968812,6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5125080,</w:t>
            </w:r>
            <w:r w:rsidRPr="00AF747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4200363,4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991118,3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802451,9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1756279,6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1699377,9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«Областная 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ническая психиатрич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больница Святой Софии» (строительство областной клинической психиатрической бол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ницы на 1000 круглос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точных коек, 40 койко-мест дневного преб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ы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вания, диспансерное отделение на 160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смену, г.Саратов)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15510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17500,0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го пребывания, 10 коек 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реанимации и инте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2413486,1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161345,5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19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R1115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2249744,6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2000000,0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19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111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163741,5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161345,5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дренажа на территории Сара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товской областной 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фекционной клинич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ской больницы имени Н.Р.Иванова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21 15660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9262,9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«Областной клин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ческий онкологический диспансер», г.Саратов (строительство онкол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хурдина)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1224757,9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3 52271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1204509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1072013,0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3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U1110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20248,9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 xml:space="preserve">детская клиническая больница»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83146,9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AF7472">
              <w:rPr>
                <w:rFonts w:ascii="PT Astra Serif" w:hAnsi="PT Astra Serif"/>
                <w:sz w:val="24"/>
                <w:szCs w:val="24"/>
              </w:rPr>
              <w:t>4 52461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45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3146,9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3298,7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4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AF7472">
              <w:rPr>
                <w:rFonts w:ascii="PT Astra Serif" w:hAnsi="PT Astra Serif"/>
                <w:sz w:val="24"/>
                <w:szCs w:val="24"/>
              </w:rPr>
              <w:t>2461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30000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</w:t>
            </w: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«Базарно-Карабулакская РБ» 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185261,6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146058</w:t>
            </w:r>
            <w:r w:rsidRPr="00AF7472">
              <w:rPr>
                <w:rFonts w:ascii="PT Astra Serif" w:hAnsi="PT Astra Serif"/>
                <w:sz w:val="24"/>
                <w:szCs w:val="24"/>
              </w:rPr>
              <w:t>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141325,8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U3656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39203,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область, г.Крас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ноармейск, 5-й микр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район, д.40»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134030,6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130045,4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16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«Питерская РБ» строительство п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ника на 300 посещений  (250 взрослых и 50 де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16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83781,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81066,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ительство поликлиники («Поликлиника на               300 посещений в смену по адресу: Саратовская область, Саратовский муниципальный район, Соколовское муниц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39353,8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 53659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29170,2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28225,1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 U3659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10183</w:t>
            </w:r>
            <w:r w:rsidRPr="00AF7472">
              <w:rPr>
                <w:rFonts w:ascii="PT Astra Serif" w:hAnsi="PT Astra Serif"/>
                <w:sz w:val="24"/>
                <w:szCs w:val="24"/>
              </w:rPr>
              <w:t>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«Красноку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РБ» строительство поликлиники (Пол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                   (320 взрослого и                 80 детского населения), расположенная по 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ласть, Краснокутский район, г.Красный Кут, тер.ЦРБ, д.1 П)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365Б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97549,4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94388,8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201563,4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195032,8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381422,7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369065,0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«Новоузен-ская РБ» строительство поликлиники (Пол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щений в смену               (320 взрослого и              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80 детского населения), расположенная по 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257921,5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250000,1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222838,7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215619,0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98350,7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94729,2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N9 Л365Ц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34381,1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N9 5365Ц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701,7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«Новоузенская РБ» строительство 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                    (250 взрослого и            50 детского населения), дневной стационар на 18 коек, расположе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ной по адресу: р.п.Озинки, ул.Пионер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ская, д.88б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8049,0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360895,1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349200,8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365Ф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8049</w:t>
            </w:r>
            <w:r w:rsidRPr="00AF7472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«Ершовская РБ» строительство 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 5365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4"/>
                <w:sz w:val="24"/>
                <w:szCs w:val="24"/>
              </w:rPr>
              <w:t>ГУЗ СО «Пугачевская РБ» строительство и</w:t>
            </w:r>
            <w:r w:rsidRPr="00AF7472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pacing w:val="-4"/>
                <w:sz w:val="24"/>
                <w:szCs w:val="24"/>
              </w:rPr>
              <w:t>фекционного корпуса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Я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367653,4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355741,8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в микрорайоне «Звезда» в Кировском районе города Саратова (2-й этап – здание 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чевой диагностики, п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реход)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15460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24619,5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Государственное учр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ника на 500 посещений в смену))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129388,7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на 150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                  (100 взрослого насел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и 50 детского) в пос.Поливановка г.Са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ратов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15530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8041,5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на 500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 в мкр.Авиаторы г.Са-ратов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15540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5097,5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на 300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щений в смену в мкр.«Шурова гора», г.Энгельс Саратовской области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3832,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N9 5365У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158963,6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153813,1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271896,7</w:t>
            </w: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263087,5</w:t>
            </w: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N9 U365У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3832,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Здание ФАП с.Ко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жевино, государстве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ное учреждение здр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воохранения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ской области «Петро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районная больн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ца» на 8 посещений в смену по адресу: Сар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товская область, с.Ко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жевино, ул.Демина, 30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N9 5365Ю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9676,0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Министерство здр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воохранения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996110,</w:t>
            </w:r>
            <w:r w:rsidRPr="00AF7472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365648,1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Субсидии на осущест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ление капитальных вложений в объекты капитального стро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тельства государстве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ной (муниципальной) собственности бю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жетным учреждениям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01 12КОО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Областной клинич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ский противотуберк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лезный диспансер на 453 круглосуточные койки, 50 мест дневн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го пребывания, 10 коек реанимации и инте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сивной терапии, ди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пансерное отделение на 200 посещений в смену. Город Саратов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19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111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400000,0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Реконструкция объекта по адресу: г.Саратов, ул.Вольская, 6 ГУЗ «Саратовская областная 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детская клиническая больница»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N4 52461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90000,0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80099,6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ГУЗ СО «Базарно-Карабулакская РБ» строительство 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клиники р.п.Базарный Карабулак («Поликл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ника на 400 посещений в смену (320 взрослого и 80 детского насел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ния), расположенной по адресу: Саратовская область, Базарный 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рабулак, ул.Тополь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чанская, 2»)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139707,2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135180,7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«Питерская РБ» строительство п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ликлиники (Поликл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ника на 300 посещений (250 взрослых и 50 де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ских) в смену по адр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су: Саратовская 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ласть, Питерский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он, с.Питерка)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90000,0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87084,0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Саратовской обл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сти «Саратовская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онная больница» стр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ительство поликлиники («Поликлиника на 300 посещений в смену по адресу: Саратовская область, Саратовский муниципальный район, </w:t>
            </w: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Соколовское муниц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пальное образование, р.п.Соколовый, ул.Тан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кистская, уч.60»)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53659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65402,</w:t>
            </w: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63283,8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ГУЗ СО «Новоузен-ская РБ» строительство поликлиники (Пол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клиника на 400 пос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щений в смену                  (320 взрослого и                 80 детского населения), расположенная по 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ресу: Саратовская 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ласть, г.Новоузенск, ул.Зелёный Клин, 38)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365Г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171931,3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166360,7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ГУЗ СО «Красноарме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РБ» «Реконстру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ция здания поликлин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ки по адресу: Сарато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ская область, г.Красно</w:t>
            </w:r>
            <w:r w:rsidRPr="00AF7472">
              <w:rPr>
                <w:rFonts w:ascii="PT Astra Serif" w:hAnsi="PT Astra Serif"/>
                <w:sz w:val="24"/>
                <w:szCs w:val="24"/>
              </w:rPr>
              <w:softHyphen/>
              <w:t>армейск, 5-й микрора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он, д.40»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5Д 1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N9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U</w:t>
            </w:r>
            <w:r w:rsidRPr="00AF7472">
              <w:rPr>
                <w:rFonts w:ascii="PT Astra Serif" w:hAnsi="PT Astra Serif"/>
                <w:sz w:val="24"/>
                <w:szCs w:val="24"/>
              </w:rPr>
              <w:t>365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15000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Государственное учр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ждение здравоохран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ния «Саратовская г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родская поликлиника № 2», г.Саратов (стро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тельство поликлиники в микрорайоне «Зве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да» в Кировском ра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оне города Саратова  (1-ый этап – поликл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ника на 500 посещений в смену))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039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09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5Д 1 19 W1115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188000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5.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альная поддержка и социальное обслуж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вание населения 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«Стар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softHyphen/>
              <w:t>шее поколение»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205869,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Водогрязелечебница в Ершовском районе С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52 4 15 15090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6651,</w:t>
            </w: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Строительство жилого комплекса на 94 койко-мест в ГАУ СО «Бал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ковский дом-интернат для престарелых и 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валидов»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06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52 4 Р3 5121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199218,4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195234,0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167521,2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164170,8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тура Саратовской 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Подпрограмма «Укрепление матер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ально-технической базы и обеспечение деятельности учр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ждений в сфере кул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 xml:space="preserve">туры»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669969,2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609425,8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472838,8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489695,5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404691,8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Сохранение объекта культурного наследия регионального знач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ния «Театр оперы и б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лета, 1864 г., 1959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– 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1961 гг., расположе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t>ного по адресу: г.Саратов, пл.Теат</w:t>
            </w:r>
            <w:r w:rsidRPr="00AF7472">
              <w:rPr>
                <w:rFonts w:ascii="PT Astra Serif" w:hAnsi="PT Astra Serif"/>
                <w:bCs/>
                <w:iCs/>
                <w:sz w:val="24"/>
                <w:szCs w:val="24"/>
              </w:rPr>
              <w:softHyphen/>
              <w:t>ральная, 1»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22211,0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55 А 25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R1101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12211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10867,8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55 A 25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 xml:space="preserve"> W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1112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Реконструкция ко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м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плекса малой сцены ГАУК «Саратовский академический театр юного зрителя им.Ю.П.Киселева» (м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лая сцена)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211277,7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55 А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A</w:t>
            </w:r>
            <w:r w:rsidRPr="00AF7472">
              <w:rPr>
                <w:rFonts w:ascii="PT Astra Serif" w:hAnsi="PT Astra Serif"/>
                <w:sz w:val="24"/>
                <w:szCs w:val="24"/>
              </w:rPr>
              <w:t>1 5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4560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210677,7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132727,0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119758,4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75447,8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55 А А1 U0070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 xml:space="preserve">Дом офицеров Красной Армии, арх.Каракис И.Ю., г.Энгельс, мкр.Энгельс-1, з/у 15б. «Проведение работ по сохранению объекта культурного наследия регионального значения «Дом офицеров Красной 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Армии, арх.Каракис И.Ю.; здание гарнизо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ного дома офицеров, в котором формировались первые женские авиап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лки под руководством Героя Советского Союза летчицы М.М.Расковой; проходила подготовка первого отряда сове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т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ских космонавтов, в к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торый входили Ю.А.Га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softHyphen/>
              <w:t>гарин, А.А.Леонов, Г.С.Титов, П.Р.Попович и другие» по адресу: С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ратовская область, г.Энгельс, мкр.Энгельс-1, з/у 15б»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375937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 xml:space="preserve">55 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A A1 54550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369937,1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329244,0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Бюджетные инвестиции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08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01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55 A A1 U45</w:t>
            </w:r>
            <w:r w:rsidRPr="00AF7472">
              <w:rPr>
                <w:rFonts w:ascii="PT Astra Serif" w:hAnsi="PT Astra Serif"/>
                <w:sz w:val="24"/>
                <w:szCs w:val="24"/>
              </w:rPr>
              <w:t>4</w:t>
            </w: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AF7472">
              <w:rPr>
                <w:rFonts w:ascii="PT Astra Serif" w:hAnsi="PT Astra Serif"/>
                <w:sz w:val="24"/>
                <w:szCs w:val="24"/>
                <w:lang w:val="en-US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кул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туры области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Приобретение объектов недвижимости в гос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дарственную собстве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019</w:t>
            </w:r>
          </w:p>
        </w:tc>
        <w:tc>
          <w:tcPr>
            <w:tcW w:w="708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08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1701" w:type="dxa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55 А 02 14880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60543,4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7.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тие физической кул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туры, спорта, туризма и молодежной пол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тики»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Подпрограмма «М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териально-техничес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softHyphen/>
              <w:t xml:space="preserve">кая база спорта» 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597672,9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511780,3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146000,0</w:t>
            </w: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284246,2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мн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гофункционального физкультурного спо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тивного комплекса в ЗАТО Светлый Сар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z w:val="24"/>
                <w:szCs w:val="24"/>
              </w:rPr>
              <w:t xml:space="preserve">товской области 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56 4 10 80710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60000,0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Строительство ледовой арены в ЗАТО Светлый Саратовской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56 4 10 80720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133000,0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86000,0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center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Реконструкция здания МОУ «СОШ</w:t>
            </w:r>
          </w:p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им.С.М.Иванова р.п.Турки» по адресу: Саратовская область, Турковский район, р.п.Турки, ул.Свердлова, здание 5. Строительство плавательного бассейна с переходом и актового зала на 450 мест. Объект: актовый зал на 450 мест, гараж на 5 м/м, хозя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й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ственный блок с овощ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 xml:space="preserve">хранилищем, блочная 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котельная, пожарные резервуары, септики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56 4 16 14210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14534,1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lastRenderedPageBreak/>
              <w:t>Министерство мол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дежной политики и спорта Саратовской области</w:t>
            </w: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Спортивно-оздорови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softHyphen/>
              <w:t>тельный комплекс в г.Саратове (завершение строительства)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026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56 4 10 80660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85892,6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8.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тие экономического потенциала и пов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ы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шение инвестицио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ной привлекательн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сти региона»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витие инвестицио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ной, внешнеэконом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ческой деятельности, международного 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трудничества и ме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региональных связей Саратовской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Министерство стро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тельства и жилищно-коммунального х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зяйства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40266,2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Приобретение объектов недвижимости в гос</w:t>
            </w:r>
            <w:r w:rsidRPr="00AF7472">
              <w:rPr>
                <w:rFonts w:ascii="PT Astra Serif" w:hAnsi="PT Astra Serif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дарственную собстве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</w:t>
            </w:r>
            <w:r w:rsidRPr="00AF7472">
              <w:rPr>
                <w:rFonts w:ascii="PT Astra Serif" w:hAnsi="PT Astra Serif"/>
                <w:sz w:val="24"/>
                <w:szCs w:val="24"/>
              </w:rPr>
              <w:t>ность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027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58 2 48 14880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460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40266</w:t>
            </w: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,2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C26A08" w:rsidP="00C26A08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9. 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Государственная программа Сарато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в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ской области «Соде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й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ствие занятости нас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е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ления, совершенств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вание социально-трудовых отношений и регулирование тр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довой миграции в С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="00542D2D" w:rsidRPr="00AF7472">
              <w:rPr>
                <w:rFonts w:ascii="PT Astra Serif" w:hAnsi="PT Astra Serif"/>
                <w:b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C26A08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Подпрограмма «Рег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b/>
                <w:sz w:val="24"/>
                <w:szCs w:val="24"/>
              </w:rPr>
              <w:t>лирование трудовой миграции»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C26A08">
            <w:pPr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Многофункциональный миграционный центр Саратовской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01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5В 2 01 15560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C26A0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10. Государственная программа Сарато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тие образования в С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ратовской области»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C26A08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Подпрограмма «Ра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витие системы общего и дополнительного образования»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C26A0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C26A08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Комитет по реализ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ции инвестиционных проектов в строител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стве области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120000,0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lastRenderedPageBreak/>
              <w:t>МОУ «Средняя общео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разовательная школа №</w:t>
            </w:r>
            <w:r w:rsidR="00406B73" w:rsidRPr="00AF7472">
              <w:rPr>
                <w:rFonts w:ascii="PT Astra Serif" w:hAnsi="PT Astra Serif"/>
                <w:spacing w:val="-6"/>
                <w:sz w:val="24"/>
                <w:szCs w:val="24"/>
              </w:rPr>
              <w:t> 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2 с углубленным из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у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чением отдельных пре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метов им.В.П.Тихонова»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5A 2 27 15630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70000,0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406B73">
            <w:pPr>
              <w:spacing w:line="216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406B73" w:rsidRPr="00AF7472" w:rsidRDefault="00542D2D" w:rsidP="00406B73">
            <w:pPr>
              <w:spacing w:line="211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пользования) объекта культурного наследия регионального значения «Гимназия женская М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риинская» 1903</w:t>
            </w:r>
            <w:r w:rsidRPr="00AF747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–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1905 гг., расположенного по 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д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ресу: Саратовская 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ласть, г.Саратов,</w:t>
            </w:r>
          </w:p>
          <w:p w:rsidR="00406B73" w:rsidRPr="00AF7472" w:rsidRDefault="00542D2D" w:rsidP="00406B73">
            <w:pPr>
              <w:spacing w:line="211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ул.им.Горького А.М.,</w:t>
            </w:r>
          </w:p>
          <w:p w:rsidR="00542D2D" w:rsidRPr="00AF7472" w:rsidRDefault="00542D2D" w:rsidP="00406B73">
            <w:pPr>
              <w:spacing w:line="211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д.12 / ул.Советская, д.17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5A 2 28 15640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AF7472" w:rsidTr="00C26A08">
        <w:trPr>
          <w:trHeight w:val="68"/>
        </w:trPr>
        <w:tc>
          <w:tcPr>
            <w:tcW w:w="2694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Сохранение (реставр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ция и приспособление для современного и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с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пользования) объекта культурного наследия местного (муниципал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ного) значения «Здание частной женской гимн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зии М.И.Горенбург-Островской», 1880-е гг. с пристройкой 1914</w:t>
            </w:r>
            <w:r w:rsidRPr="00AF7472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–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1915 гг., расположенного по адресу: Саратовская о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AF7472">
              <w:rPr>
                <w:rFonts w:ascii="PT Astra Serif" w:hAnsi="PT Astra Serif"/>
                <w:spacing w:val="-6"/>
                <w:sz w:val="24"/>
                <w:szCs w:val="24"/>
              </w:rPr>
              <w:t>ласть, г.Саратов, ул.им.Горького А.М., д.21 / ул.им.Пушкина А.С., д.2 (Литера А, В)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041</w:t>
            </w:r>
          </w:p>
        </w:tc>
        <w:tc>
          <w:tcPr>
            <w:tcW w:w="708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07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02</w:t>
            </w:r>
          </w:p>
        </w:tc>
        <w:tc>
          <w:tcPr>
            <w:tcW w:w="1701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5A 2 29 15650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AF7472">
              <w:rPr>
                <w:rFonts w:ascii="PT Astra Serif" w:hAnsi="PT Astra Serif"/>
                <w:sz w:val="24"/>
                <w:szCs w:val="24"/>
              </w:rPr>
              <w:t>410</w:t>
            </w: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Cs/>
                <w:sz w:val="24"/>
                <w:szCs w:val="24"/>
              </w:rPr>
              <w:t>25000,0</w:t>
            </w: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:rsidR="00542D2D" w:rsidRPr="00AF7472" w:rsidRDefault="00542D2D" w:rsidP="00406B73">
            <w:pPr>
              <w:spacing w:line="211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542D2D" w:rsidRPr="00542D2D" w:rsidTr="00C26A08">
        <w:trPr>
          <w:trHeight w:val="68"/>
        </w:trPr>
        <w:tc>
          <w:tcPr>
            <w:tcW w:w="2694" w:type="dxa"/>
          </w:tcPr>
          <w:p w:rsidR="00542D2D" w:rsidRPr="00AF7472" w:rsidRDefault="00542D2D" w:rsidP="00542D2D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i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8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542D2D" w:rsidRPr="00AF7472" w:rsidRDefault="00542D2D" w:rsidP="00542D2D">
            <w:pPr>
              <w:spacing w:line="228" w:lineRule="auto"/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709" w:type="dxa"/>
            <w:vAlign w:val="bottom"/>
          </w:tcPr>
          <w:p w:rsidR="00542D2D" w:rsidRPr="00AF7472" w:rsidRDefault="00542D2D" w:rsidP="00542D2D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</w:tcPr>
          <w:p w:rsidR="00542D2D" w:rsidRPr="00AF7472" w:rsidRDefault="00542D2D" w:rsidP="00C26A08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11710794,</w:t>
            </w:r>
            <w:r w:rsidRPr="00AF7472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7653451,5</w:t>
            </w: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4917632,5</w:t>
            </w:r>
          </w:p>
        </w:tc>
        <w:tc>
          <w:tcPr>
            <w:tcW w:w="1417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3214149,6</w:t>
            </w:r>
          </w:p>
        </w:tc>
        <w:tc>
          <w:tcPr>
            <w:tcW w:w="1276" w:type="dxa"/>
          </w:tcPr>
          <w:p w:rsidR="00542D2D" w:rsidRPr="00AF7472" w:rsidRDefault="00542D2D" w:rsidP="00542D2D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3574400,1</w:t>
            </w:r>
          </w:p>
        </w:tc>
        <w:tc>
          <w:tcPr>
            <w:tcW w:w="1418" w:type="dxa"/>
          </w:tcPr>
          <w:p w:rsidR="00542D2D" w:rsidRPr="00542D2D" w:rsidRDefault="00542D2D" w:rsidP="00542D2D">
            <w:pPr>
              <w:spacing w:line="228" w:lineRule="auto"/>
              <w:ind w:left="-108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AF7472">
              <w:rPr>
                <w:rFonts w:ascii="PT Astra Serif" w:hAnsi="PT Astra Serif"/>
                <w:b/>
                <w:bCs/>
                <w:sz w:val="24"/>
                <w:szCs w:val="24"/>
              </w:rPr>
              <w:t>2123691,9</w:t>
            </w:r>
            <w:bookmarkStart w:id="0" w:name="_GoBack"/>
            <w:bookmarkEnd w:id="0"/>
          </w:p>
        </w:tc>
      </w:tr>
    </w:tbl>
    <w:p w:rsidR="009056D1" w:rsidRPr="00542D2D" w:rsidRDefault="009056D1" w:rsidP="00406B73">
      <w:pPr>
        <w:rPr>
          <w:rFonts w:ascii="PT Astra Serif" w:hAnsi="PT Astra Serif"/>
        </w:rPr>
      </w:pPr>
    </w:p>
    <w:sectPr w:rsidR="009056D1" w:rsidRPr="00542D2D" w:rsidSect="007376A4">
      <w:headerReference w:type="even" r:id="rId9"/>
      <w:headerReference w:type="default" r:id="rId10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A08" w:rsidRDefault="00C26A08" w:rsidP="001B41CE">
      <w:pPr>
        <w:spacing w:after="0" w:line="240" w:lineRule="auto"/>
      </w:pPr>
      <w:r>
        <w:separator/>
      </w:r>
    </w:p>
  </w:endnote>
  <w:endnote w:type="continuationSeparator" w:id="0">
    <w:p w:rsidR="00C26A08" w:rsidRDefault="00C26A08" w:rsidP="001B41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A08" w:rsidRDefault="00C26A08" w:rsidP="001B41CE">
      <w:pPr>
        <w:spacing w:after="0" w:line="240" w:lineRule="auto"/>
      </w:pPr>
      <w:r>
        <w:separator/>
      </w:r>
    </w:p>
  </w:footnote>
  <w:footnote w:type="continuationSeparator" w:id="0">
    <w:p w:rsidR="00C26A08" w:rsidRDefault="00C26A08" w:rsidP="001B41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6A08" w:rsidRPr="004729DC" w:rsidRDefault="00C26A08">
    <w:pPr>
      <w:pStyle w:val="a6"/>
      <w:jc w:val="center"/>
      <w:rPr>
        <w:rFonts w:ascii="Times New Roman" w:hAnsi="Times New Roman" w:cs="Times New Roman"/>
        <w:sz w:val="24"/>
        <w:szCs w:val="24"/>
      </w:rPr>
    </w:pPr>
  </w:p>
  <w:p w:rsidR="00C26A08" w:rsidRDefault="00C26A08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7548237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C26A08" w:rsidRPr="00601D88" w:rsidRDefault="00C26A08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601D88">
          <w:rPr>
            <w:rFonts w:ascii="PT Astra Serif" w:hAnsi="PT Astra Serif" w:cs="Times New Roman"/>
            <w:sz w:val="24"/>
            <w:szCs w:val="24"/>
          </w:rPr>
          <w:fldChar w:fldCharType="begin"/>
        </w:r>
        <w:r w:rsidRPr="00601D88">
          <w:rPr>
            <w:rFonts w:ascii="PT Astra Serif" w:hAnsi="PT Astra Serif" w:cs="Times New Roman"/>
            <w:sz w:val="24"/>
            <w:szCs w:val="24"/>
          </w:rPr>
          <w:instrText>PAGE   \* MERGEFORMAT</w:instrTex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separate"/>
        </w:r>
        <w:r w:rsidR="00AF7472">
          <w:rPr>
            <w:rFonts w:ascii="PT Astra Serif" w:hAnsi="PT Astra Serif" w:cs="Times New Roman"/>
            <w:noProof/>
            <w:sz w:val="24"/>
            <w:szCs w:val="24"/>
          </w:rPr>
          <w:t>24</w:t>
        </w:r>
        <w:r w:rsidRPr="00601D88">
          <w:rPr>
            <w:rFonts w:ascii="PT Astra Serif" w:hAnsi="PT Astra Serif" w:cs="Times New Roman"/>
            <w:sz w:val="24"/>
            <w:szCs w:val="24"/>
          </w:rPr>
          <w:fldChar w:fldCharType="end"/>
        </w:r>
      </w:p>
    </w:sdtContent>
  </w:sdt>
  <w:p w:rsidR="00C26A08" w:rsidRDefault="00C26A08" w:rsidP="001B41C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autoHyphenation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595"/>
    <w:rsid w:val="000034CD"/>
    <w:rsid w:val="00006B25"/>
    <w:rsid w:val="00013E0D"/>
    <w:rsid w:val="00020E52"/>
    <w:rsid w:val="000276A0"/>
    <w:rsid w:val="00035D28"/>
    <w:rsid w:val="000467FE"/>
    <w:rsid w:val="000544DB"/>
    <w:rsid w:val="00066FA4"/>
    <w:rsid w:val="00073AC8"/>
    <w:rsid w:val="00082B97"/>
    <w:rsid w:val="000842E1"/>
    <w:rsid w:val="000878B5"/>
    <w:rsid w:val="000908AF"/>
    <w:rsid w:val="000908B3"/>
    <w:rsid w:val="000975E3"/>
    <w:rsid w:val="000A607D"/>
    <w:rsid w:val="000B0151"/>
    <w:rsid w:val="000B11B9"/>
    <w:rsid w:val="000B1650"/>
    <w:rsid w:val="000B17E1"/>
    <w:rsid w:val="000C35FC"/>
    <w:rsid w:val="000C67FE"/>
    <w:rsid w:val="000C737D"/>
    <w:rsid w:val="000D0472"/>
    <w:rsid w:val="000D79F6"/>
    <w:rsid w:val="000F1EAA"/>
    <w:rsid w:val="00110D86"/>
    <w:rsid w:val="00111F12"/>
    <w:rsid w:val="0011767F"/>
    <w:rsid w:val="001354B8"/>
    <w:rsid w:val="00142D23"/>
    <w:rsid w:val="00144A34"/>
    <w:rsid w:val="00146109"/>
    <w:rsid w:val="00152A47"/>
    <w:rsid w:val="00154574"/>
    <w:rsid w:val="001613CC"/>
    <w:rsid w:val="00172958"/>
    <w:rsid w:val="00175A8E"/>
    <w:rsid w:val="001764C3"/>
    <w:rsid w:val="0018431E"/>
    <w:rsid w:val="00186416"/>
    <w:rsid w:val="00191FEF"/>
    <w:rsid w:val="00197604"/>
    <w:rsid w:val="001A7CEC"/>
    <w:rsid w:val="001B41CE"/>
    <w:rsid w:val="001B426A"/>
    <w:rsid w:val="001C5EDC"/>
    <w:rsid w:val="001D2FEF"/>
    <w:rsid w:val="001D61A4"/>
    <w:rsid w:val="001D64D9"/>
    <w:rsid w:val="001E664B"/>
    <w:rsid w:val="001F205F"/>
    <w:rsid w:val="001F4B1E"/>
    <w:rsid w:val="00200F5E"/>
    <w:rsid w:val="0020134B"/>
    <w:rsid w:val="00205CB4"/>
    <w:rsid w:val="0021600C"/>
    <w:rsid w:val="00221B7C"/>
    <w:rsid w:val="0022492A"/>
    <w:rsid w:val="002303D4"/>
    <w:rsid w:val="002315BF"/>
    <w:rsid w:val="002371A9"/>
    <w:rsid w:val="002412AA"/>
    <w:rsid w:val="00251F87"/>
    <w:rsid w:val="00253228"/>
    <w:rsid w:val="00265DCF"/>
    <w:rsid w:val="002802E6"/>
    <w:rsid w:val="002818D1"/>
    <w:rsid w:val="00297D75"/>
    <w:rsid w:val="002A0544"/>
    <w:rsid w:val="002A3D90"/>
    <w:rsid w:val="002A5E2A"/>
    <w:rsid w:val="002B0330"/>
    <w:rsid w:val="002B0696"/>
    <w:rsid w:val="002B4396"/>
    <w:rsid w:val="002B6005"/>
    <w:rsid w:val="002B6F70"/>
    <w:rsid w:val="002C04ED"/>
    <w:rsid w:val="002C44F0"/>
    <w:rsid w:val="002C4D5A"/>
    <w:rsid w:val="002F39E6"/>
    <w:rsid w:val="00307643"/>
    <w:rsid w:val="0031345B"/>
    <w:rsid w:val="00320428"/>
    <w:rsid w:val="0034547B"/>
    <w:rsid w:val="00345C00"/>
    <w:rsid w:val="00366761"/>
    <w:rsid w:val="00373817"/>
    <w:rsid w:val="00387060"/>
    <w:rsid w:val="003A1B38"/>
    <w:rsid w:val="003A7E98"/>
    <w:rsid w:val="003B1DA6"/>
    <w:rsid w:val="003B38FF"/>
    <w:rsid w:val="003B73AE"/>
    <w:rsid w:val="003C413B"/>
    <w:rsid w:val="003C624C"/>
    <w:rsid w:val="003C67DF"/>
    <w:rsid w:val="003D7E38"/>
    <w:rsid w:val="003E1741"/>
    <w:rsid w:val="003E5A1B"/>
    <w:rsid w:val="003E79DE"/>
    <w:rsid w:val="003E7D7B"/>
    <w:rsid w:val="003F1E53"/>
    <w:rsid w:val="00406B73"/>
    <w:rsid w:val="00407DD4"/>
    <w:rsid w:val="00411E18"/>
    <w:rsid w:val="0041387E"/>
    <w:rsid w:val="00421C31"/>
    <w:rsid w:val="00426CB5"/>
    <w:rsid w:val="00427F5F"/>
    <w:rsid w:val="004361F3"/>
    <w:rsid w:val="00440E31"/>
    <w:rsid w:val="00441162"/>
    <w:rsid w:val="00441768"/>
    <w:rsid w:val="0044434E"/>
    <w:rsid w:val="00451E61"/>
    <w:rsid w:val="00460C2B"/>
    <w:rsid w:val="004729DC"/>
    <w:rsid w:val="00473FBC"/>
    <w:rsid w:val="00475C37"/>
    <w:rsid w:val="004765EA"/>
    <w:rsid w:val="00480986"/>
    <w:rsid w:val="00480D2C"/>
    <w:rsid w:val="004810C8"/>
    <w:rsid w:val="00485789"/>
    <w:rsid w:val="004869B1"/>
    <w:rsid w:val="004A4674"/>
    <w:rsid w:val="004B0915"/>
    <w:rsid w:val="004B583A"/>
    <w:rsid w:val="004C084C"/>
    <w:rsid w:val="004C2CB6"/>
    <w:rsid w:val="004C6CF2"/>
    <w:rsid w:val="004E4C75"/>
    <w:rsid w:val="004E4DC3"/>
    <w:rsid w:val="004E5246"/>
    <w:rsid w:val="00500EC4"/>
    <w:rsid w:val="0050469B"/>
    <w:rsid w:val="00505B0E"/>
    <w:rsid w:val="00507DDA"/>
    <w:rsid w:val="00514EFB"/>
    <w:rsid w:val="0051569C"/>
    <w:rsid w:val="005170A0"/>
    <w:rsid w:val="0052706C"/>
    <w:rsid w:val="005279AD"/>
    <w:rsid w:val="00542D2D"/>
    <w:rsid w:val="00542E40"/>
    <w:rsid w:val="00543621"/>
    <w:rsid w:val="00557ADB"/>
    <w:rsid w:val="00560D23"/>
    <w:rsid w:val="00562A37"/>
    <w:rsid w:val="00563BF7"/>
    <w:rsid w:val="005747D1"/>
    <w:rsid w:val="00580D35"/>
    <w:rsid w:val="00580F5A"/>
    <w:rsid w:val="00594C9C"/>
    <w:rsid w:val="005974D5"/>
    <w:rsid w:val="005A03B6"/>
    <w:rsid w:val="005A42D5"/>
    <w:rsid w:val="005A5DB1"/>
    <w:rsid w:val="005C0869"/>
    <w:rsid w:val="005C0E08"/>
    <w:rsid w:val="005C5D88"/>
    <w:rsid w:val="005C7E63"/>
    <w:rsid w:val="005D40DC"/>
    <w:rsid w:val="005D5920"/>
    <w:rsid w:val="005E0C80"/>
    <w:rsid w:val="005E79A0"/>
    <w:rsid w:val="00601D88"/>
    <w:rsid w:val="0060298A"/>
    <w:rsid w:val="00615141"/>
    <w:rsid w:val="00632BEF"/>
    <w:rsid w:val="00642454"/>
    <w:rsid w:val="006613CF"/>
    <w:rsid w:val="0066601C"/>
    <w:rsid w:val="00670E9C"/>
    <w:rsid w:val="00671AFD"/>
    <w:rsid w:val="00675ED0"/>
    <w:rsid w:val="00680CCA"/>
    <w:rsid w:val="00692407"/>
    <w:rsid w:val="00695E50"/>
    <w:rsid w:val="006B6A3A"/>
    <w:rsid w:val="006B7FB2"/>
    <w:rsid w:val="006C6E36"/>
    <w:rsid w:val="006C7238"/>
    <w:rsid w:val="006E12E0"/>
    <w:rsid w:val="006F7FA6"/>
    <w:rsid w:val="00700A18"/>
    <w:rsid w:val="00705B86"/>
    <w:rsid w:val="00707490"/>
    <w:rsid w:val="007266E7"/>
    <w:rsid w:val="00726C7F"/>
    <w:rsid w:val="00727F3A"/>
    <w:rsid w:val="00730E28"/>
    <w:rsid w:val="007376A4"/>
    <w:rsid w:val="00740FAA"/>
    <w:rsid w:val="00744C59"/>
    <w:rsid w:val="00750F6F"/>
    <w:rsid w:val="00752E80"/>
    <w:rsid w:val="00757E96"/>
    <w:rsid w:val="00762D76"/>
    <w:rsid w:val="00765657"/>
    <w:rsid w:val="00771E1F"/>
    <w:rsid w:val="00772A38"/>
    <w:rsid w:val="00772DF5"/>
    <w:rsid w:val="00786C7B"/>
    <w:rsid w:val="00791641"/>
    <w:rsid w:val="007B6266"/>
    <w:rsid w:val="007C1811"/>
    <w:rsid w:val="007C52E3"/>
    <w:rsid w:val="007C6298"/>
    <w:rsid w:val="007C6A53"/>
    <w:rsid w:val="007C6F58"/>
    <w:rsid w:val="007D562D"/>
    <w:rsid w:val="007D6A64"/>
    <w:rsid w:val="007E7B28"/>
    <w:rsid w:val="00805F93"/>
    <w:rsid w:val="00812608"/>
    <w:rsid w:val="008139C4"/>
    <w:rsid w:val="00823D72"/>
    <w:rsid w:val="00826C7D"/>
    <w:rsid w:val="00830E77"/>
    <w:rsid w:val="00833F79"/>
    <w:rsid w:val="00834CAD"/>
    <w:rsid w:val="00837BBB"/>
    <w:rsid w:val="008501F7"/>
    <w:rsid w:val="00883802"/>
    <w:rsid w:val="00883DE4"/>
    <w:rsid w:val="00886ADF"/>
    <w:rsid w:val="008872F1"/>
    <w:rsid w:val="0089367C"/>
    <w:rsid w:val="00895AD8"/>
    <w:rsid w:val="008A67BD"/>
    <w:rsid w:val="008B00F3"/>
    <w:rsid w:val="008B1295"/>
    <w:rsid w:val="008C4A39"/>
    <w:rsid w:val="008C4BB1"/>
    <w:rsid w:val="008F0B08"/>
    <w:rsid w:val="008F6C48"/>
    <w:rsid w:val="009056D1"/>
    <w:rsid w:val="00905814"/>
    <w:rsid w:val="00917DAC"/>
    <w:rsid w:val="00931020"/>
    <w:rsid w:val="0093251D"/>
    <w:rsid w:val="00936B08"/>
    <w:rsid w:val="009429A1"/>
    <w:rsid w:val="009440D7"/>
    <w:rsid w:val="0094696E"/>
    <w:rsid w:val="00953CE3"/>
    <w:rsid w:val="009614E1"/>
    <w:rsid w:val="009859C3"/>
    <w:rsid w:val="00986848"/>
    <w:rsid w:val="00994992"/>
    <w:rsid w:val="009B0765"/>
    <w:rsid w:val="009B2730"/>
    <w:rsid w:val="009B2765"/>
    <w:rsid w:val="009B28C4"/>
    <w:rsid w:val="009B3064"/>
    <w:rsid w:val="009D2C8C"/>
    <w:rsid w:val="009D3E93"/>
    <w:rsid w:val="009D40F3"/>
    <w:rsid w:val="009D414E"/>
    <w:rsid w:val="009D7912"/>
    <w:rsid w:val="009E1952"/>
    <w:rsid w:val="009E3A12"/>
    <w:rsid w:val="009E6595"/>
    <w:rsid w:val="00A12E0C"/>
    <w:rsid w:val="00A160B2"/>
    <w:rsid w:val="00A17564"/>
    <w:rsid w:val="00A24604"/>
    <w:rsid w:val="00A45A32"/>
    <w:rsid w:val="00A46824"/>
    <w:rsid w:val="00A470F7"/>
    <w:rsid w:val="00A52C25"/>
    <w:rsid w:val="00A55DDB"/>
    <w:rsid w:val="00A6518C"/>
    <w:rsid w:val="00A65A2B"/>
    <w:rsid w:val="00A71D87"/>
    <w:rsid w:val="00A7467B"/>
    <w:rsid w:val="00A74FD6"/>
    <w:rsid w:val="00A85C7C"/>
    <w:rsid w:val="00A8646F"/>
    <w:rsid w:val="00AA190C"/>
    <w:rsid w:val="00AA4923"/>
    <w:rsid w:val="00AB33BE"/>
    <w:rsid w:val="00AB6CB2"/>
    <w:rsid w:val="00AC034C"/>
    <w:rsid w:val="00AC2B5B"/>
    <w:rsid w:val="00AC758A"/>
    <w:rsid w:val="00AC7887"/>
    <w:rsid w:val="00AD0AC3"/>
    <w:rsid w:val="00AD2E6F"/>
    <w:rsid w:val="00AD58EC"/>
    <w:rsid w:val="00AE0481"/>
    <w:rsid w:val="00AE55BD"/>
    <w:rsid w:val="00AF2F35"/>
    <w:rsid w:val="00AF48B8"/>
    <w:rsid w:val="00AF7472"/>
    <w:rsid w:val="00B027C6"/>
    <w:rsid w:val="00B04D8C"/>
    <w:rsid w:val="00B147D9"/>
    <w:rsid w:val="00B32247"/>
    <w:rsid w:val="00B460AA"/>
    <w:rsid w:val="00B52CFC"/>
    <w:rsid w:val="00B547C8"/>
    <w:rsid w:val="00B559FB"/>
    <w:rsid w:val="00B56DA2"/>
    <w:rsid w:val="00B63C76"/>
    <w:rsid w:val="00B71FFC"/>
    <w:rsid w:val="00B76090"/>
    <w:rsid w:val="00B83136"/>
    <w:rsid w:val="00B8337F"/>
    <w:rsid w:val="00B87813"/>
    <w:rsid w:val="00B90D4D"/>
    <w:rsid w:val="00BA3272"/>
    <w:rsid w:val="00BB20E0"/>
    <w:rsid w:val="00BB5F2C"/>
    <w:rsid w:val="00BE095F"/>
    <w:rsid w:val="00BF6BF7"/>
    <w:rsid w:val="00BF7CF6"/>
    <w:rsid w:val="00C061A1"/>
    <w:rsid w:val="00C13325"/>
    <w:rsid w:val="00C26A08"/>
    <w:rsid w:val="00C30104"/>
    <w:rsid w:val="00C31988"/>
    <w:rsid w:val="00C36C7E"/>
    <w:rsid w:val="00C4577D"/>
    <w:rsid w:val="00C50877"/>
    <w:rsid w:val="00C60835"/>
    <w:rsid w:val="00C73F16"/>
    <w:rsid w:val="00C83BED"/>
    <w:rsid w:val="00C8561B"/>
    <w:rsid w:val="00CA03B4"/>
    <w:rsid w:val="00CA7A51"/>
    <w:rsid w:val="00CB2C6A"/>
    <w:rsid w:val="00CB4DB9"/>
    <w:rsid w:val="00CC4C94"/>
    <w:rsid w:val="00CC5A17"/>
    <w:rsid w:val="00CC6A64"/>
    <w:rsid w:val="00CC72D5"/>
    <w:rsid w:val="00CD22F3"/>
    <w:rsid w:val="00CD5410"/>
    <w:rsid w:val="00CE54D7"/>
    <w:rsid w:val="00CF2BF6"/>
    <w:rsid w:val="00D026EF"/>
    <w:rsid w:val="00D048FC"/>
    <w:rsid w:val="00D15BBF"/>
    <w:rsid w:val="00D1656B"/>
    <w:rsid w:val="00D31309"/>
    <w:rsid w:val="00D319B9"/>
    <w:rsid w:val="00D35B5C"/>
    <w:rsid w:val="00D44A3D"/>
    <w:rsid w:val="00D44A58"/>
    <w:rsid w:val="00D467DA"/>
    <w:rsid w:val="00D50AC9"/>
    <w:rsid w:val="00D622AA"/>
    <w:rsid w:val="00D655D7"/>
    <w:rsid w:val="00D806BC"/>
    <w:rsid w:val="00D81637"/>
    <w:rsid w:val="00D82D11"/>
    <w:rsid w:val="00D93F28"/>
    <w:rsid w:val="00DA560F"/>
    <w:rsid w:val="00DA7071"/>
    <w:rsid w:val="00DC2DBE"/>
    <w:rsid w:val="00DE0D45"/>
    <w:rsid w:val="00E24F58"/>
    <w:rsid w:val="00E42A30"/>
    <w:rsid w:val="00E43942"/>
    <w:rsid w:val="00E44C92"/>
    <w:rsid w:val="00E44EF0"/>
    <w:rsid w:val="00E45D92"/>
    <w:rsid w:val="00E4628F"/>
    <w:rsid w:val="00E5220C"/>
    <w:rsid w:val="00E64687"/>
    <w:rsid w:val="00E7249E"/>
    <w:rsid w:val="00E72674"/>
    <w:rsid w:val="00E8044B"/>
    <w:rsid w:val="00E8092F"/>
    <w:rsid w:val="00E80EBD"/>
    <w:rsid w:val="00E870DC"/>
    <w:rsid w:val="00E94FC3"/>
    <w:rsid w:val="00EA2970"/>
    <w:rsid w:val="00EA3E21"/>
    <w:rsid w:val="00EA4CA7"/>
    <w:rsid w:val="00EC228D"/>
    <w:rsid w:val="00ED3A9C"/>
    <w:rsid w:val="00EE249F"/>
    <w:rsid w:val="00EF236F"/>
    <w:rsid w:val="00EF347B"/>
    <w:rsid w:val="00EF4C78"/>
    <w:rsid w:val="00EF59DD"/>
    <w:rsid w:val="00F1720A"/>
    <w:rsid w:val="00F220BA"/>
    <w:rsid w:val="00F229D9"/>
    <w:rsid w:val="00F26020"/>
    <w:rsid w:val="00F27B06"/>
    <w:rsid w:val="00F306B4"/>
    <w:rsid w:val="00F47650"/>
    <w:rsid w:val="00F675E0"/>
    <w:rsid w:val="00F745B5"/>
    <w:rsid w:val="00F74A6B"/>
    <w:rsid w:val="00F80E51"/>
    <w:rsid w:val="00F95DCD"/>
    <w:rsid w:val="00FA008C"/>
    <w:rsid w:val="00FA2AB7"/>
    <w:rsid w:val="00FB13A0"/>
    <w:rsid w:val="00FC064A"/>
    <w:rsid w:val="00FC69ED"/>
    <w:rsid w:val="00FD70AB"/>
    <w:rsid w:val="00FD7AB9"/>
    <w:rsid w:val="00FF1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FA008C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62A37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62A37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62A37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unhideWhenUsed/>
    <w:rsid w:val="00E87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E870D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qFormat/>
    <w:rsid w:val="00FA008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5">
    <w:name w:val="Table Grid"/>
    <w:basedOn w:val="a1"/>
    <w:uiPriority w:val="59"/>
    <w:rsid w:val="00F229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rsid w:val="001B41CE"/>
  </w:style>
  <w:style w:type="paragraph" w:styleId="a8">
    <w:name w:val="footer"/>
    <w:basedOn w:val="a"/>
    <w:link w:val="a9"/>
    <w:unhideWhenUsed/>
    <w:rsid w:val="001B41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B41CE"/>
  </w:style>
  <w:style w:type="paragraph" w:customStyle="1" w:styleId="aa">
    <w:name w:val="Текст документа"/>
    <w:basedOn w:val="a"/>
    <w:rsid w:val="00B8337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62A3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62A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62A3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62A3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62A3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62A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62A37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62A37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c">
    <w:name w:val="Название закона"/>
    <w:basedOn w:val="a"/>
    <w:next w:val="a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d">
    <w:name w:val="Должность и фамилия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e">
    <w:name w:val="Глава или раздел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">
    <w:name w:val="caption"/>
    <w:basedOn w:val="a"/>
    <w:next w:val="a"/>
    <w:uiPriority w:val="99"/>
    <w:qFormat/>
    <w:rsid w:val="00562A37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af0">
    <w:name w:val="Òåêñò äîêóìåíòà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1">
    <w:name w:val="Основной текст_"/>
    <w:link w:val="21"/>
    <w:rsid w:val="00562A37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1"/>
    <w:rsid w:val="00562A37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styleId="af2">
    <w:name w:val="Hyperlink"/>
    <w:basedOn w:val="a0"/>
    <w:uiPriority w:val="99"/>
    <w:unhideWhenUsed/>
    <w:rsid w:val="00562A37"/>
    <w:rPr>
      <w:color w:val="0000FF" w:themeColor="hyperlink"/>
      <w:u w:val="single"/>
    </w:rPr>
  </w:style>
  <w:style w:type="paragraph" w:styleId="af3">
    <w:name w:val="List Paragraph"/>
    <w:basedOn w:val="a"/>
    <w:uiPriority w:val="34"/>
    <w:qFormat/>
    <w:rsid w:val="00562A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562A37"/>
    <w:rPr>
      <w:sz w:val="28"/>
    </w:rPr>
  </w:style>
  <w:style w:type="paragraph" w:styleId="32">
    <w:name w:val="Body Text Indent 3"/>
    <w:basedOn w:val="a"/>
    <w:link w:val="31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562A37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562A37"/>
  </w:style>
  <w:style w:type="paragraph" w:styleId="23">
    <w:name w:val="Body Text 2"/>
    <w:basedOn w:val="a"/>
    <w:link w:val="22"/>
    <w:uiPriority w:val="99"/>
    <w:rsid w:val="00562A3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562A37"/>
  </w:style>
  <w:style w:type="character" w:customStyle="1" w:styleId="af4">
    <w:name w:val="Основной текст с отступом Знак"/>
    <w:basedOn w:val="a0"/>
    <w:link w:val="af5"/>
    <w:uiPriority w:val="99"/>
    <w:rsid w:val="00562A37"/>
  </w:style>
  <w:style w:type="paragraph" w:styleId="af5">
    <w:name w:val="Body Text Indent"/>
    <w:basedOn w:val="a"/>
    <w:link w:val="af4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</w:style>
  <w:style w:type="character" w:customStyle="1" w:styleId="11">
    <w:name w:val="Основной текст с отступом Знак1"/>
    <w:basedOn w:val="a0"/>
    <w:uiPriority w:val="99"/>
    <w:semiHidden/>
    <w:rsid w:val="00562A37"/>
  </w:style>
  <w:style w:type="character" w:customStyle="1" w:styleId="af6">
    <w:name w:val="Основной текст Знак"/>
    <w:basedOn w:val="a0"/>
    <w:link w:val="af7"/>
    <w:uiPriority w:val="99"/>
    <w:rsid w:val="00562A37"/>
  </w:style>
  <w:style w:type="paragraph" w:styleId="af7">
    <w:name w:val="Body Text"/>
    <w:basedOn w:val="a"/>
    <w:link w:val="af6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2">
    <w:name w:val="Основной текст Знак1"/>
    <w:basedOn w:val="a0"/>
    <w:uiPriority w:val="99"/>
    <w:semiHidden/>
    <w:rsid w:val="00562A37"/>
  </w:style>
  <w:style w:type="character" w:customStyle="1" w:styleId="af8">
    <w:name w:val="Схема документа Знак"/>
    <w:basedOn w:val="a0"/>
    <w:link w:val="af9"/>
    <w:uiPriority w:val="99"/>
    <w:locked/>
    <w:rsid w:val="00562A37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562A37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3">
    <w:name w:val="Схема документа Знак1"/>
    <w:basedOn w:val="a0"/>
    <w:uiPriority w:val="99"/>
    <w:rsid w:val="00562A37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562A37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562A37"/>
  </w:style>
  <w:style w:type="character" w:customStyle="1" w:styleId="33">
    <w:name w:val="Основной текст 3 Знак"/>
    <w:basedOn w:val="a0"/>
    <w:link w:val="34"/>
    <w:uiPriority w:val="99"/>
    <w:rsid w:val="00562A37"/>
    <w:rPr>
      <w:sz w:val="16"/>
      <w:szCs w:val="16"/>
    </w:rPr>
  </w:style>
  <w:style w:type="paragraph" w:styleId="34">
    <w:name w:val="Body Text 3"/>
    <w:basedOn w:val="a"/>
    <w:link w:val="33"/>
    <w:uiPriority w:val="99"/>
    <w:rsid w:val="00562A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semiHidden/>
    <w:rsid w:val="00562A37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rsid w:val="00562A37"/>
    <w:rPr>
      <w:b/>
      <w:sz w:val="32"/>
    </w:rPr>
  </w:style>
  <w:style w:type="paragraph" w:styleId="afb">
    <w:name w:val="Title"/>
    <w:basedOn w:val="a"/>
    <w:link w:val="afa"/>
    <w:uiPriority w:val="99"/>
    <w:qFormat/>
    <w:rsid w:val="00562A37"/>
    <w:pPr>
      <w:spacing w:after="0" w:line="240" w:lineRule="auto"/>
      <w:jc w:val="center"/>
    </w:pPr>
    <w:rPr>
      <w:b/>
      <w:sz w:val="32"/>
    </w:rPr>
  </w:style>
  <w:style w:type="character" w:customStyle="1" w:styleId="14">
    <w:name w:val="Название Знак1"/>
    <w:basedOn w:val="a0"/>
    <w:uiPriority w:val="10"/>
    <w:rsid w:val="00562A3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rsid w:val="00562A37"/>
  </w:style>
  <w:style w:type="paragraph" w:styleId="afe">
    <w:name w:val="footnote text"/>
    <w:basedOn w:val="a"/>
    <w:link w:val="afd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5">
    <w:name w:val="Текст сноски Знак1"/>
    <w:basedOn w:val="a0"/>
    <w:uiPriority w:val="99"/>
    <w:semiHidden/>
    <w:rsid w:val="00562A37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562A3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62A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562A37"/>
    <w:rPr>
      <w:rFonts w:cs="Times New Roman"/>
    </w:rPr>
  </w:style>
  <w:style w:type="character" w:customStyle="1" w:styleId="aff2">
    <w:name w:val="Знак Знак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562A37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562A37"/>
    <w:rPr>
      <w:rFonts w:cs="Times New Roman"/>
      <w:lang w:val="ru-RU" w:eastAsia="ru-RU" w:bidi="ar-SA"/>
    </w:rPr>
  </w:style>
  <w:style w:type="paragraph" w:customStyle="1" w:styleId="27">
    <w:name w:val="Стиль2"/>
    <w:basedOn w:val="a8"/>
    <w:autoRedefine/>
    <w:uiPriority w:val="99"/>
    <w:rsid w:val="00562A3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312">
    <w:name w:val="Основной текст 3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0"/>
    <w:uiPriority w:val="99"/>
    <w:rsid w:val="00562A37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562A37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62A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313">
    <w:name w:val="Знак Знак31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6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562A37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562A37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562A37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562A37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62A37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62A37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62A37"/>
    <w:rPr>
      <w:lang w:val="ru-RU" w:eastAsia="ru-RU" w:bidi="ar-SA"/>
    </w:rPr>
  </w:style>
  <w:style w:type="paragraph" w:customStyle="1" w:styleId="xl66">
    <w:name w:val="xl6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62A37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562A37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562A37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562A37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562A37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562A37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562A37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562A37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562A37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562A37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562A37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562A37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562A3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562A37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562A37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562A37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562A37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562A37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62A37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562A37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62A37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62A37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62A37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62A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62A3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62A37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62A37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62A37"/>
  </w:style>
  <w:style w:type="character" w:customStyle="1" w:styleId="82">
    <w:name w:val="Основной шрифт абзаца8"/>
    <w:rsid w:val="00562A37"/>
  </w:style>
  <w:style w:type="character" w:customStyle="1" w:styleId="73">
    <w:name w:val="Основной шрифт абзаца7"/>
    <w:rsid w:val="00562A37"/>
  </w:style>
  <w:style w:type="character" w:customStyle="1" w:styleId="63">
    <w:name w:val="Основной шрифт абзаца6"/>
    <w:rsid w:val="00562A37"/>
  </w:style>
  <w:style w:type="character" w:customStyle="1" w:styleId="52">
    <w:name w:val="Основной шрифт абзаца5"/>
    <w:rsid w:val="00562A37"/>
  </w:style>
  <w:style w:type="character" w:customStyle="1" w:styleId="Absatz-Standardschriftart">
    <w:name w:val="Absatz-Standardschriftart"/>
    <w:rsid w:val="00562A37"/>
  </w:style>
  <w:style w:type="character" w:customStyle="1" w:styleId="WW-Absatz-Standardschriftart">
    <w:name w:val="WW-Absatz-Standardschriftart"/>
    <w:rsid w:val="00562A37"/>
  </w:style>
  <w:style w:type="character" w:customStyle="1" w:styleId="44">
    <w:name w:val="Основной шрифт абзаца4"/>
    <w:rsid w:val="00562A37"/>
  </w:style>
  <w:style w:type="character" w:customStyle="1" w:styleId="36">
    <w:name w:val="Основной шрифт абзаца3"/>
    <w:rsid w:val="00562A37"/>
  </w:style>
  <w:style w:type="character" w:customStyle="1" w:styleId="28">
    <w:name w:val="Основной шрифт абзаца2"/>
    <w:rsid w:val="00562A37"/>
  </w:style>
  <w:style w:type="character" w:customStyle="1" w:styleId="WW-Absatz-Standardschriftart1">
    <w:name w:val="WW-Absatz-Standardschriftart1"/>
    <w:rsid w:val="00562A37"/>
  </w:style>
  <w:style w:type="character" w:customStyle="1" w:styleId="1b">
    <w:name w:val="Основной шрифт абзаца1"/>
    <w:rsid w:val="00562A37"/>
  </w:style>
  <w:style w:type="character" w:customStyle="1" w:styleId="aff9">
    <w:name w:val="Символ нумерации"/>
    <w:rsid w:val="00562A37"/>
  </w:style>
  <w:style w:type="character" w:customStyle="1" w:styleId="ConsPlusNormal0">
    <w:name w:val="ConsPlusNormal Знак"/>
    <w:rsid w:val="00562A37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562A37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562A37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562A37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562A37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62A3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62A37"/>
    <w:pPr>
      <w:jc w:val="center"/>
    </w:pPr>
    <w:rPr>
      <w:b/>
      <w:bCs/>
    </w:rPr>
  </w:style>
  <w:style w:type="paragraph" w:customStyle="1" w:styleId="xl94">
    <w:name w:val="xl94"/>
    <w:basedOn w:val="a"/>
    <w:rsid w:val="00562A37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62A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562A37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62A37"/>
    <w:rPr>
      <w:color w:val="106BBE"/>
    </w:rPr>
  </w:style>
  <w:style w:type="character" w:customStyle="1" w:styleId="afff">
    <w:name w:val="Цветовое выделение"/>
    <w:rsid w:val="00562A37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62A37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62A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562A3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562A37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562A37"/>
    <w:rPr>
      <w:color w:val="0000FF"/>
      <w:u w:val="single"/>
    </w:rPr>
  </w:style>
  <w:style w:type="paragraph" w:customStyle="1" w:styleId="1f">
    <w:name w:val="Основной текст1"/>
    <w:basedOn w:val="a"/>
    <w:rsid w:val="00562A37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562A3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562A3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562A37"/>
  </w:style>
  <w:style w:type="paragraph" w:customStyle="1" w:styleId="xl97">
    <w:name w:val="xl97"/>
    <w:basedOn w:val="a"/>
    <w:rsid w:val="00562A3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562A3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562A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562A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562A37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562A3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62A3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62A3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A85C7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A85C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A85C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A85C7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A85C7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A85C7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A85C7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A85C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A85C7C"/>
  </w:style>
  <w:style w:type="character" w:styleId="afff9">
    <w:name w:val="Strong"/>
    <w:basedOn w:val="a0"/>
    <w:uiPriority w:val="22"/>
    <w:qFormat/>
    <w:rsid w:val="00A85C7C"/>
    <w:rPr>
      <w:b/>
      <w:bCs/>
    </w:rPr>
  </w:style>
  <w:style w:type="table" w:customStyle="1" w:styleId="1f1">
    <w:name w:val="Сетка таблицы1"/>
    <w:basedOn w:val="a1"/>
    <w:next w:val="a5"/>
    <w:uiPriority w:val="59"/>
    <w:rsid w:val="007916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440E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5"/>
    <w:uiPriority w:val="59"/>
    <w:rsid w:val="00B559F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B559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559FB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B559FB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B559F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B559FB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B559FB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B559FB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B559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35E7D-1BDA-47C7-AB9A-542DD05F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24</Pages>
  <Words>3572</Words>
  <Characters>20366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Мигачева</dc:creator>
  <cp:lastModifiedBy>Уполовникова Светлана Геннадьевна</cp:lastModifiedBy>
  <cp:revision>64</cp:revision>
  <cp:lastPrinted>2022-11-25T08:03:00Z</cp:lastPrinted>
  <dcterms:created xsi:type="dcterms:W3CDTF">2022-11-22T06:00:00Z</dcterms:created>
  <dcterms:modified xsi:type="dcterms:W3CDTF">2023-09-25T14:08:00Z</dcterms:modified>
</cp:coreProperties>
</file>